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46" w:rsidRDefault="007B3646" w:rsidP="007B36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МЕЛДЕБАЕВА Гульжамал Аристанбековна,</w:t>
      </w:r>
    </w:p>
    <w:p w:rsidR="007B3646" w:rsidRDefault="007B3646" w:rsidP="007B36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№40 Ғани Мұратбаев атындағы жалпы білім беретін мектебінің химия пәні мұғалімі.</w:t>
      </w:r>
    </w:p>
    <w:p w:rsidR="007B3646" w:rsidRDefault="007B3646" w:rsidP="007B36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Түркістан облысы, Келес ауданы</w:t>
      </w:r>
    </w:p>
    <w:p w:rsidR="009A3658" w:rsidRDefault="009A3658" w:rsidP="009A365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A3658" w:rsidRPr="009A3658" w:rsidRDefault="009A3658" w:rsidP="009A365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bookmarkStart w:id="0" w:name="_GoBack"/>
      <w:bookmarkEnd w:id="0"/>
      <w:r w:rsidRPr="009A3658">
        <w:rPr>
          <w:rFonts w:ascii="Times New Roman" w:hAnsi="Times New Roman" w:cs="Times New Roman"/>
          <w:sz w:val="18"/>
          <w:szCs w:val="18"/>
          <w:lang w:val="kk-KZ"/>
        </w:rPr>
        <w:t>ГЕСС ЗАҢЫ ЖӘНЕ ОНЫҢ САЛДАРЫ.</w:t>
      </w:r>
    </w:p>
    <w:p w:rsidR="009A3658" w:rsidRPr="009A3658" w:rsidRDefault="009A3658" w:rsidP="009A365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9A3658">
        <w:rPr>
          <w:rFonts w:ascii="Times New Roman" w:hAnsi="Times New Roman" w:cs="Times New Roman"/>
          <w:sz w:val="18"/>
          <w:szCs w:val="18"/>
          <w:lang w:val="kk-KZ"/>
        </w:rPr>
        <w:t xml:space="preserve">ЕСЕП ШЫҒАРУ.“ГЕСС ЗАҢЫ ЖӘНЕ </w:t>
      </w:r>
    </w:p>
    <w:p w:rsidR="00DD1C4C" w:rsidRDefault="009A3658" w:rsidP="009A365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9A3658">
        <w:rPr>
          <w:rFonts w:ascii="Times New Roman" w:hAnsi="Times New Roman" w:cs="Times New Roman"/>
          <w:sz w:val="18"/>
          <w:szCs w:val="18"/>
          <w:lang w:val="kk-KZ"/>
        </w:rPr>
        <w:t>ОНЫҢ САЛДАРЫН ҚОЛДАНУ”</w:t>
      </w:r>
    </w:p>
    <w:p w:rsidR="007B3646" w:rsidRPr="001E3BF5" w:rsidRDefault="007B3646" w:rsidP="00DD1C4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2"/>
        <w:tblpPr w:leftFromText="180" w:rightFromText="180" w:vertAnchor="text" w:tblpX="-1370" w:tblpY="1"/>
        <w:tblOverlap w:val="never"/>
        <w:tblW w:w="11375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268"/>
        <w:gridCol w:w="2903"/>
        <w:gridCol w:w="1984"/>
        <w:gridCol w:w="1560"/>
      </w:tblGrid>
      <w:tr w:rsidR="00DD1C4C" w:rsidRPr="009A3658" w:rsidTr="001E3BF5">
        <w:tc>
          <w:tcPr>
            <w:tcW w:w="2660" w:type="dxa"/>
            <w:gridSpan w:val="2"/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 бағдарламасына сәйкес оқыту мақсаты:</w:t>
            </w:r>
          </w:p>
        </w:tc>
        <w:tc>
          <w:tcPr>
            <w:tcW w:w="8715" w:type="dxa"/>
            <w:gridSpan w:val="4"/>
          </w:tcPr>
          <w:p w:rsidR="00DD1C4C" w:rsidRPr="001E3BF5" w:rsidRDefault="00DD1C4C" w:rsidP="00DD1C4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10.3.1.4 Гесс заңының физикалық мәнін түсіндіру және оны химиялық реакцияның энтальпия өзгерісін есептеу үшін қолдана алу.</w:t>
            </w:r>
          </w:p>
        </w:tc>
      </w:tr>
      <w:tr w:rsidR="00DD1C4C" w:rsidRPr="009A3658" w:rsidTr="001E3BF5">
        <w:trPr>
          <w:trHeight w:val="380"/>
        </w:trPr>
        <w:tc>
          <w:tcPr>
            <w:tcW w:w="2660" w:type="dxa"/>
            <w:gridSpan w:val="2"/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мақсаты</w:t>
            </w:r>
          </w:p>
        </w:tc>
        <w:tc>
          <w:tcPr>
            <w:tcW w:w="8715" w:type="dxa"/>
            <w:gridSpan w:val="4"/>
          </w:tcPr>
          <w:p w:rsidR="00DD1C4C" w:rsidRPr="001E3BF5" w:rsidRDefault="00DD1C4C" w:rsidP="00DD1C4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Гесс заңының физикалық мәнін түсініп, химиялық реакциядағы маңыздылығымен байланыстырады;</w:t>
            </w:r>
          </w:p>
          <w:p w:rsidR="00DD1C4C" w:rsidRPr="001E3BF5" w:rsidRDefault="00DD1C4C" w:rsidP="00DD1C4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Гесс салдарларын қолданып, химиялық реакцияның энтальпия өзгерісіне байланысты есептер шығарады.</w:t>
            </w:r>
          </w:p>
        </w:tc>
      </w:tr>
      <w:tr w:rsidR="00DD1C4C" w:rsidRPr="001E3BF5" w:rsidTr="00DD1C4C">
        <w:trPr>
          <w:trHeight w:val="256"/>
        </w:trPr>
        <w:tc>
          <w:tcPr>
            <w:tcW w:w="11375" w:type="dxa"/>
            <w:gridSpan w:val="6"/>
          </w:tcPr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барысы</w:t>
            </w:r>
          </w:p>
        </w:tc>
      </w:tr>
      <w:tr w:rsidR="00DD1C4C" w:rsidRPr="001E3BF5" w:rsidTr="001E3BF5">
        <w:trPr>
          <w:trHeight w:val="45"/>
        </w:trPr>
        <w:tc>
          <w:tcPr>
            <w:tcW w:w="1668" w:type="dxa"/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кезеңі/уақыты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Педагогтің әрекеті</w:t>
            </w:r>
          </w:p>
        </w:tc>
        <w:tc>
          <w:tcPr>
            <w:tcW w:w="2903" w:type="dxa"/>
            <w:tcBorders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Ресурстар</w:t>
            </w:r>
          </w:p>
        </w:tc>
      </w:tr>
      <w:tr w:rsidR="00DD1C4C" w:rsidRPr="009A3658" w:rsidTr="001E3BF5">
        <w:trPr>
          <w:trHeight w:val="2731"/>
        </w:trPr>
        <w:tc>
          <w:tcPr>
            <w:tcW w:w="1668" w:type="dxa"/>
            <w:tcBorders>
              <w:bottom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басы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 минут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Өткен білімді еске түсіру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 минут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Қызығушылықты ояту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 минут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Ұйымдастыру кезеңі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Психологиялық жағымды ахуал қалыптастыру. Оқушылардың зейінін сабаққа аудару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 тапсырмасын сұрау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Ішкі энергия, энтальпия, жылу эффектісі, термодинамика заңдарын еске түсіру, алған білімдерін пысықтау мақсатында 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Google forms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платформасымен тест тапсырмаларын орындауды оқушыларға ұсынады.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Диалогтық оқытудың сыни ойлау дағдысын қалыптастыру мақсатында сұрақ-жауап кезеңін ұйымдастыру.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Оқушылар, барлық процестің энтальпиясын тікелей есептеуге бола ма?Қалай ойлайсыңдар?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Гесс заңы туралы не білесіңдер?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Оның маңыздылығы қандай?</w:t>
            </w:r>
          </w:p>
        </w:tc>
        <w:tc>
          <w:tcPr>
            <w:tcW w:w="2903" w:type="dxa"/>
            <w:tcBorders>
              <w:bottom w:val="single" w:sz="4" w:space="0" w:color="auto"/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«Конверттегі сұрақ» әдісі бойынша 3 топқа бірігеді.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1-топ. 1-салдар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2-топ. 2-салдар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3-топ. 3-салдар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Ойлау деңгейінің білімді қолдану дағды- ларын дамытатын тапсырманы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Google forms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платформасында тест сұрақтарына жауап бере отырып, өткен тақырыптарды қайталайды, қорытынды жасайды,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негіэгі ижеясын агықтайды.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Процестің энтальпия-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 тікелей есептей алмайтын жағдайда оны Гесс заңына сәйкес жанама жолмен есептеуге болатындығы туралы айтады.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тақырыбы мен мақсатын айқындап, бағыт- бағдар алады.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 бірлескен орта құрып, жұмыс жасау дағдысы қалыптасады.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-Энтальпия туралы айтады.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-Энтальпия мен энтропияның айырмашылы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ғын анықтайды.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-Жылу эффектісі мен энтальпияның байланысына мысалдар келтіреді.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Әрбір дұрыс жауапқа 1 ұпай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бағалау, бірін-бірі бағалау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 оқулығы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10-сынып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М.Оспанова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Қ.Аухадиева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Т.Белоусова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А4 парағы, стикер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Оқулық, дәптер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9A3658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hyperlink r:id="rId7" w:history="1">
              <w:r w:rsidR="00DD1C4C" w:rsidRPr="001E3BF5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kk-KZ"/>
                </w:rPr>
                <w:t>https://docs.google.com/forms/d/e/1FAIpQLSfK9h2uwhYPPkcbq0edA9oh1ts3IJB9tEzgFvaJhi2_8c6Jkg/viewform?usp=sf_link</w:t>
              </w:r>
            </w:hyperlink>
          </w:p>
        </w:tc>
      </w:tr>
      <w:tr w:rsidR="00DD1C4C" w:rsidRPr="001E3BF5" w:rsidTr="001E3BF5">
        <w:trPr>
          <w:trHeight w:val="45"/>
        </w:trPr>
        <w:tc>
          <w:tcPr>
            <w:tcW w:w="1668" w:type="dxa"/>
            <w:tcBorders>
              <w:top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Жаңа сабақ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 минут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ортасы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 минут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Түсіну деңгейінің маңызды ақпаратты бөліп алу дағдысын дамыту.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 түсіндірмесі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Химиялық реакцияның жылу эффектісі, оның жүру жолына тәуелсіз, өнім мен реагенттердің энергетикалық күйлерінің айырмасымен анықталады.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Гесс заңының үш салдарына тоқталамыз.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 салдар. Реакцияның энтальпиясы өнім мен реагенттердің түзілу этальпияларының айырмасына тең.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2-салдар. Реакцияның энтальпиясы реагенттер мен өнімнің жану энтальпияларының айырмасына тең.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3-салдар. Реакция нәтижесінде түзілген және ыдыраған жылу мөлшері бірдей, бірақ таңбалары қарама-қарсы болады.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Жаңа ұғымдар мен терминдер:</w:t>
            </w:r>
          </w:p>
          <w:p w:rsidR="00DD1C4C" w:rsidRPr="001E3BF5" w:rsidRDefault="00DD1C4C" w:rsidP="00DD1C4C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Потенциалдық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энергия+кинетика лық энергия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ішкі энергия</w:t>
            </w:r>
          </w:p>
          <w:p w:rsidR="00DD1C4C" w:rsidRPr="001E3BF5" w:rsidRDefault="00DD1C4C" w:rsidP="00DD1C4C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Энергияның сақталу заңы</w:t>
            </w:r>
          </w:p>
          <w:p w:rsidR="00DD1C4C" w:rsidRPr="001E3BF5" w:rsidRDefault="00DD1C4C" w:rsidP="00DD1C4C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Энтальпия өзгерісі</w:t>
            </w:r>
          </w:p>
          <w:p w:rsidR="00DD1C4C" w:rsidRPr="001E3BF5" w:rsidRDefault="00DD1C4C" w:rsidP="00DD1C4C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Гесс заңы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EEF53AE" wp14:editId="2E6A04FE">
                  <wp:extent cx="1990725" cy="1314450"/>
                  <wp:effectExtent l="0" t="0" r="9525" b="0"/>
                  <wp:docPr id="2" name="Рисунок 2" descr="C:\Users\Админ\Downloads\WhatsApp Image 2022-08-07 at 18.21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WhatsApp Image 2022-08-07 at 18.21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233" cy="1318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 энтальпия диаграмма</w:t>
            </w:r>
            <w:r w:rsidR="00BF4F6C"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сының циклін түсіндіріп береді.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«Атаулар туралы үш сұрақ»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әдісі</w:t>
            </w:r>
          </w:p>
          <w:p w:rsidR="00DD1C4C" w:rsidRPr="001E3BF5" w:rsidRDefault="00BF4F6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1-</w:t>
            </w:r>
            <w:r w:rsidR="00DD1C4C"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тапсырма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44E4264" wp14:editId="3955C00F">
                      <wp:extent cx="1068779" cy="724395"/>
                      <wp:effectExtent l="0" t="0" r="17145" b="19050"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79" cy="724395"/>
                              </a:xfrm>
                              <a:prstGeom prst="triangle">
                                <a:avLst>
                                  <a:gd name="adj" fmla="val 5057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width:84.15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" adj="10923" fillcolor="#4f81bd [3204]" strokecolor="#243f60 [1604]" strokeweight="2pt">
                      <w10:anchorlock/>
                    </v:shape>
                  </w:pict>
                </mc:Fallback>
              </mc:AlternateContent>
            </w:r>
            <w:r w:rsidR="00BF4F6C"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Гесс заңдары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Энтальпия Ішкі </w:t>
            </w:r>
            <w:r w:rsidR="00BF4F6C"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энергия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Қайда? </w:t>
            </w:r>
            <w:r w:rsidR="00BF4F6C"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Қалай? Қандай?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«Есептер шығару»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Жұптық жұмыс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2-тапсырма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1)Спирттің стандартты түзілу жылуын есептеңдер.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5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(с)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+ 3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 xml:space="preserve">2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 xml:space="preserve">2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+3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«Өзіңді тексер»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Жеке жұмыс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тапсырма</w:t>
            </w:r>
            <w:proofErr w:type="spellEnd"/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қ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г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г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реакциясының энтальпиясын есептеңдер.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қ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г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) 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+0,5 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2()г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 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+ 0,5 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proofErr w:type="gramStart"/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1</w:t>
            </w:r>
            <w:proofErr w:type="gramEnd"/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 - 437,3 кДж/моль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 -285,8 кДж/моль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3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= - 283,0 </w:t>
            </w:r>
            <w:r w:rsidR="00BF4F6C"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кДж/моль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4-тапсырма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СН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4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3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СООН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 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реакциясыны</w:t>
            </w:r>
            <w:proofErr w:type="spellEnd"/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ң </w:t>
            </w:r>
            <w:proofErr w:type="spellStart"/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энтальпиясын</w:t>
            </w:r>
            <w:proofErr w:type="spellEnd"/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есепте</w:t>
            </w:r>
            <w:proofErr w:type="spellEnd"/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ң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г)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(қ 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4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(қ 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+ 2Н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(қ )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+ 2Н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=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3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СООН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1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 393,5 кДж/ моль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 74,6 кДж/ моль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3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 xml:space="preserve">= -484,3 </w:t>
            </w:r>
            <w:proofErr w:type="spellStart"/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кДж</w:t>
            </w:r>
            <w:proofErr w:type="spellEnd"/>
            <w:r w:rsidRPr="001E3BF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моль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</w:tcPr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Оқушылар мұғалімнің түсіндірмесі негізінде тірек конспект жасайды.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жүйенің ішкі энергиясының айналуын есептеуде Гесс заңын қолдануды, оның негізінде энергетикалық циклдермен танысады.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мұғалімнің түсіндірмесі негізінде тірек конспект жасайды.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термин сөздердің мағынасын түсініп, керекті мәлімет ретінде дәптерлеріне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жазып алады.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есептер шығаруда энтальпия диаграммасын қолдануды меңгереді.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үш сұраққа жауап бере отырып, осы терминдердің физикалық мәнін ашып, өзара байланысын түсінеді.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Ойлау деңгейінің алған білімді қолдану дағдысын қалыптастыру мақсатында есептер шығарады.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5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(с)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+ 3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 xml:space="preserve">2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 xml:space="preserve">2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+3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f</w:t>
            </w:r>
            <w:proofErr w:type="spellEnd"/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(O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2)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 xml:space="preserve"> =0 )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f</w:t>
            </w:r>
            <w:proofErr w:type="spellEnd"/>
            <w:r w:rsidRPr="001E3BF5">
              <w:rPr>
                <w:rFonts w:ascii="Times New Roman" w:hAnsi="Times New Roman" w:cs="Times New Roman"/>
                <w:sz w:val="18"/>
                <w:szCs w:val="18"/>
              </w:rPr>
              <w:t xml:space="preserve"> (C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 xml:space="preserve"> OH) = 2H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f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(CO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 xml:space="preserve">)+ 3 </w:t>
            </w:r>
            <w:proofErr w:type="spellStart"/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f</w:t>
            </w:r>
            <w:proofErr w:type="spellEnd"/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( 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O) 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2*(-393,5) + 3*(-241,8) 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 xml:space="preserve">- 1512,4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кДж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Ж: - 1512,4 кДж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қ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г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) 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+0,5 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=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 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+ 0,5О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-----------------------------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(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қ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)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+ Н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(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г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)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СО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(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г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)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 Н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ru-RU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4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 xml:space="preserve">=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- 437,3 + 285,8 + +283,0 = 131,5 кДж/моль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proofErr w:type="gramEnd"/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: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131,5 кДж/моль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г)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(қ 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4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(қ 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+ 2Н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(қ )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+ 2Н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+ 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=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3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СООН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(г 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----------------------------------------------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СО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(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г)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+ СН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4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(г)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СН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3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СООН</w:t>
            </w: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  <w:t>(г)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4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393,5+ 74,6+ (-484,3)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 - 1662 кДж/ моль</w:t>
            </w:r>
          </w:p>
          <w:p w:rsidR="00DD1C4C" w:rsidRPr="001E3BF5" w:rsidRDefault="00DD1C4C" w:rsidP="00DD1C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proofErr w:type="gramEnd"/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: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- 1662 кДж/ моль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Дескриптор: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Терминдердің мағынасын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физикалық тұрғыдан түсінеді.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(1 ұпай)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Анықтамалық тан пайдалана отырып, оқушылар түзілу энтальпиясын есептейді.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(1ұпай)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4F6C" w:rsidRPr="001E3BF5" w:rsidRDefault="00BF4F6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берілген реакцияның энтальпиясын есептейді.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(1 ұпай)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BF4F6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берілген реакцияның энтальпиясын есептейді.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(1ұпай)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реакцияның жылу эффектісін </w:t>
            </w:r>
            <w:r w:rsidR="00BF4F6C"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есептейді. (1ұпай)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9A3658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hyperlink r:id="rId9" w:history="1">
              <w:r w:rsidR="00DD1C4C" w:rsidRPr="001E3BF5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kk-KZ"/>
                </w:rPr>
                <w:t>https://images.app.goo.gl/BWfJhaeo</w:t>
              </w:r>
              <w:r w:rsidR="00DD1C4C" w:rsidRPr="001E3BF5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kk-KZ"/>
                </w:rPr>
                <w:lastRenderedPageBreak/>
                <w:t>viCwoCTX9</w:t>
              </w:r>
            </w:hyperlink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Термодина микалық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константалары көрсетілген кесте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А4 парағы, оқулық</w:t>
            </w:r>
          </w:p>
        </w:tc>
      </w:tr>
      <w:tr w:rsidR="00DD1C4C" w:rsidRPr="009A3658" w:rsidTr="001E3BF5">
        <w:trPr>
          <w:trHeight w:val="3434"/>
        </w:trPr>
        <w:tc>
          <w:tcPr>
            <w:tcW w:w="1668" w:type="dxa"/>
            <w:tcBorders>
              <w:bottom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соңы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 минут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Кері байланыс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 минут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5- тапсырма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«DEAL» әдісі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сауатты -лыққа байланысты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тапсырма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Ғаламдық жылыну қазіргі таңда жер бетіндегі температураның артуы салдарынан туындап отыр. Соңғы жүз жылда жер бетінің температурасы шамамен 1 градусқа артты. Ғаламдық жылынудың басты себептері: ауаның ластануы, өнеркәсіп санының артуы және олардан шығатын жану өнімдерінің тікелей ауаға жіберілуі, ормандарды кесу және адамның іс-әрекеттері болып отыр. Парниктік эффект келтіріп шығарушы газдардың бірі- көмірқышқыл газы, метан газы.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Табиғатта карбонаттар мен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гидрокарбанаттардың айналымы нәтижесінде көмірқышқыл газының тепе-теңдігі сақталып отырады, алайда жоғарыда айтылғандай, органикалық заттар жанғанда олардың мөлшері арта түседі.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1.Өндірісте жүріп жатқан химиялық технологиялар процесі барысында атмосфераға бөлініп жатқан көмірқышқыл газын сыртқа шығуын барынша тежеп, өндірістің өзінде басқа да қосылыстарға айналдырудың қандай жолын ұсынар едіңіз?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Өндірісте жүріп жатқан химиялық реакциялардың (жану) Гесс заңы салдарлары тұрғысынан практикалық маңыздылығы қандай? Өз идеяңызды ұсыныңыз.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Этанның (С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6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стандартты түзілу жылуын есептеңдер.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f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(CO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)= -393,5 кДж/моль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f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 H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O) = -241,8 кДж/моль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6- тапсырма. ЖАДА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Ерекше білім беруді қажет ететін оқушыларға арналған тапсырма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«Серіктесті оқыту» </w:t>
            </w:r>
            <w:r w:rsidR="00BF4F6C"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әдісі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1.Анықтамалықтағы мәліметтерді қолданып, реакцияның стандартты жағдайдағы жылу эффектісін </w:t>
            </w:r>
            <w:r w:rsidR="00BF4F6C"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есептеңдер.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(қ)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СО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2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 xml:space="preserve">(г) 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СаСО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kk-KZ"/>
              </w:rPr>
              <w:t>3 (қ)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Осы реакцияның жүруіне негізделе отырып, энтальпия өзгерісін, Гесс заңы салдарларының қолданылуын және ішкі эне</w:t>
            </w:r>
            <w:r w:rsidR="00BF4F6C"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ргиясы туралы мәлімет беріңдер.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7-тапсырма</w:t>
            </w:r>
          </w:p>
          <w:p w:rsidR="00DD1C4C" w:rsidRPr="001E3BF5" w:rsidRDefault="00BF4F6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Жаңа білімді жинақтау, бағалау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 біліммен жаңа білімді байланыстыру.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«Қоржыныңды біліммен толтыр»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әдісі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Гесстің 1-салдарының мәні неде? Ф ормуласын жаз.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Гесстің 2- салдарының формуласын жаз.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Гесстің 3-салдарының ерекшелігі неде?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4. Гесс заңы салдарларының химиялық </w:t>
            </w:r>
            <w:r w:rsidR="00BF4F6C"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практикадағы маңызы қандай?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Мұғалім сабақ соңында оқушылардың сабаққа деген көзқарасын, рефлексиясын </w:t>
            </w:r>
            <w:r w:rsidR="00BF4F6C"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тыңдайды.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«3,2,1 стратегиясы»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әдісі бойынша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«3» - бүгінгі сабақтан алған маңызды ақпарат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«2»- бүгінгі сабақта жолыққан қиындық</w:t>
            </w:r>
          </w:p>
          <w:p w:rsidR="00DD1C4C" w:rsidRPr="001E3BF5" w:rsidRDefault="00BF4F6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«1»- бүгінгі сабаққа сұрағым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Үйге тапсырма: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«Гесс заңы» тақырыбын оқу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5 есепті шығару.</w:t>
            </w:r>
          </w:p>
        </w:tc>
        <w:tc>
          <w:tcPr>
            <w:tcW w:w="2903" w:type="dxa"/>
            <w:tcBorders>
              <w:bottom w:val="single" w:sz="4" w:space="0" w:color="auto"/>
              <w:right w:val="single" w:sz="4" w:space="0" w:color="auto"/>
            </w:tcBorders>
          </w:tcPr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Мәліметтерді қолдана отырып, реакцияның стандартты жағдайдағы жылу эффектісін есептейді.</w:t>
            </w: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Реакцияның энтальпия өзгерісін, реакцияның жүру барысына Гесс заңы салдарларының маңыздылығы туралы айтады</w:t>
            </w: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сұрақтарға жауап береді, ой қорытады, тұжырым жасайды.</w:t>
            </w: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өтілген сабақ бойынша кері байланысын береді.</w:t>
            </w: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«3,2,1 стратегиясы»</w:t>
            </w: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әдісі бойынша өз ойларын тұжырымдайды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Химиялық реакцияның Гесс заңы салдар- ларының практикалық маңыздылығы мен байланы сын түсіндіреді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2.Метанның стандартты жану энтальпиясын есептейді.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Қалыптастыру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 бағалау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Реакцияның стандартты жағдайдағы жылу эффектісін есептейді.</w:t>
            </w: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(1ұпай)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Реакцияның химиялық энтальпиясы, Гесс заңы салдарының маңызы туралы айтады.</w:t>
            </w:r>
          </w:p>
          <w:p w:rsidR="00DD1C4C" w:rsidRPr="001E3BF5" w:rsidRDefault="00DD1C4C" w:rsidP="00DD1C4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(1ұпай)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1.Гесстің 1-салдарының мәнін ашады, формуласын жазады.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Гесстің 2-заңының формуласын жазады.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Гесстің 3-салдарының ерекшелігін айтады.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Гесс заңы салдарларының химиялық практикадағы маңыздылығына тоқталады.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(4 ұпай)</w:t>
            </w: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E3B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 қалыптастыру шы бағалау арқылы және 10 баллдық жүйе бойынша оқушылардың сабаққа қатысу белсенділігі бойынша бағалайды.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D1C4C" w:rsidRPr="001E3BF5" w:rsidRDefault="00DD1C4C" w:rsidP="00DD1C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DD1C4C" w:rsidRPr="001E3BF5" w:rsidRDefault="00DD1C4C" w:rsidP="00DD1C4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DD1C4C" w:rsidRPr="001E3BF5" w:rsidSect="0067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24C"/>
    <w:multiLevelType w:val="hybridMultilevel"/>
    <w:tmpl w:val="7424FA50"/>
    <w:lvl w:ilvl="0" w:tplc="61B85B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6B07D7"/>
    <w:multiLevelType w:val="hybridMultilevel"/>
    <w:tmpl w:val="94A4E82E"/>
    <w:lvl w:ilvl="0" w:tplc="3BBAD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40899"/>
    <w:multiLevelType w:val="hybridMultilevel"/>
    <w:tmpl w:val="72583344"/>
    <w:lvl w:ilvl="0" w:tplc="6180D240">
      <w:start w:val="1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6721AEB"/>
    <w:multiLevelType w:val="hybridMultilevel"/>
    <w:tmpl w:val="6FFE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A7390"/>
    <w:multiLevelType w:val="hybridMultilevel"/>
    <w:tmpl w:val="9B3E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E8"/>
    <w:rsid w:val="00012B2E"/>
    <w:rsid w:val="00020E6F"/>
    <w:rsid w:val="00027556"/>
    <w:rsid w:val="000740B9"/>
    <w:rsid w:val="00084E93"/>
    <w:rsid w:val="00092A62"/>
    <w:rsid w:val="000A0C0B"/>
    <w:rsid w:val="000A1D91"/>
    <w:rsid w:val="000A2B72"/>
    <w:rsid w:val="000A765E"/>
    <w:rsid w:val="000B591D"/>
    <w:rsid w:val="000E129E"/>
    <w:rsid w:val="00121957"/>
    <w:rsid w:val="00161C66"/>
    <w:rsid w:val="00167293"/>
    <w:rsid w:val="001B1DD1"/>
    <w:rsid w:val="001B3CB8"/>
    <w:rsid w:val="001B7F12"/>
    <w:rsid w:val="001C12CE"/>
    <w:rsid w:val="001E3BF5"/>
    <w:rsid w:val="0020041E"/>
    <w:rsid w:val="00214475"/>
    <w:rsid w:val="00220689"/>
    <w:rsid w:val="0024433A"/>
    <w:rsid w:val="002477D2"/>
    <w:rsid w:val="002477E2"/>
    <w:rsid w:val="002575B0"/>
    <w:rsid w:val="0026314E"/>
    <w:rsid w:val="00263A45"/>
    <w:rsid w:val="00275BCC"/>
    <w:rsid w:val="002C1C1A"/>
    <w:rsid w:val="002C1C22"/>
    <w:rsid w:val="002C52F3"/>
    <w:rsid w:val="00301583"/>
    <w:rsid w:val="003240DD"/>
    <w:rsid w:val="003979A3"/>
    <w:rsid w:val="003B03D5"/>
    <w:rsid w:val="003C4E73"/>
    <w:rsid w:val="003D3AD7"/>
    <w:rsid w:val="003D630F"/>
    <w:rsid w:val="003F715D"/>
    <w:rsid w:val="0040755D"/>
    <w:rsid w:val="00416180"/>
    <w:rsid w:val="004341EA"/>
    <w:rsid w:val="00444A3F"/>
    <w:rsid w:val="00451FF2"/>
    <w:rsid w:val="004752C2"/>
    <w:rsid w:val="00477117"/>
    <w:rsid w:val="00492127"/>
    <w:rsid w:val="00492FB9"/>
    <w:rsid w:val="0049511C"/>
    <w:rsid w:val="004A2C8B"/>
    <w:rsid w:val="004B015C"/>
    <w:rsid w:val="004E14D0"/>
    <w:rsid w:val="004E34C0"/>
    <w:rsid w:val="004E5F0F"/>
    <w:rsid w:val="004F06B9"/>
    <w:rsid w:val="004F524E"/>
    <w:rsid w:val="00505051"/>
    <w:rsid w:val="00506AFE"/>
    <w:rsid w:val="005367B5"/>
    <w:rsid w:val="00544940"/>
    <w:rsid w:val="00547875"/>
    <w:rsid w:val="00557F75"/>
    <w:rsid w:val="00562B2C"/>
    <w:rsid w:val="00564467"/>
    <w:rsid w:val="00564C48"/>
    <w:rsid w:val="00574B23"/>
    <w:rsid w:val="005912DB"/>
    <w:rsid w:val="005977ED"/>
    <w:rsid w:val="005B18A4"/>
    <w:rsid w:val="005C35EA"/>
    <w:rsid w:val="005D70E8"/>
    <w:rsid w:val="00602818"/>
    <w:rsid w:val="006046C3"/>
    <w:rsid w:val="00604E53"/>
    <w:rsid w:val="006164A9"/>
    <w:rsid w:val="00620492"/>
    <w:rsid w:val="00641374"/>
    <w:rsid w:val="00653BCD"/>
    <w:rsid w:val="00653F32"/>
    <w:rsid w:val="00663030"/>
    <w:rsid w:val="00664875"/>
    <w:rsid w:val="00671012"/>
    <w:rsid w:val="006716D1"/>
    <w:rsid w:val="006758C2"/>
    <w:rsid w:val="00677056"/>
    <w:rsid w:val="006A691F"/>
    <w:rsid w:val="006C3708"/>
    <w:rsid w:val="006E5556"/>
    <w:rsid w:val="007038CB"/>
    <w:rsid w:val="00735C61"/>
    <w:rsid w:val="007564DA"/>
    <w:rsid w:val="00762122"/>
    <w:rsid w:val="0076313C"/>
    <w:rsid w:val="007951E3"/>
    <w:rsid w:val="007963E4"/>
    <w:rsid w:val="007B3646"/>
    <w:rsid w:val="007F2E5D"/>
    <w:rsid w:val="007F3446"/>
    <w:rsid w:val="00813ECC"/>
    <w:rsid w:val="00816DED"/>
    <w:rsid w:val="00825541"/>
    <w:rsid w:val="008278E7"/>
    <w:rsid w:val="008435A9"/>
    <w:rsid w:val="00893A8D"/>
    <w:rsid w:val="00896003"/>
    <w:rsid w:val="008A7578"/>
    <w:rsid w:val="008C0FAC"/>
    <w:rsid w:val="008D6069"/>
    <w:rsid w:val="008E45C0"/>
    <w:rsid w:val="009221B2"/>
    <w:rsid w:val="0093420A"/>
    <w:rsid w:val="00936D2E"/>
    <w:rsid w:val="0097409F"/>
    <w:rsid w:val="00977620"/>
    <w:rsid w:val="009A3405"/>
    <w:rsid w:val="009A3517"/>
    <w:rsid w:val="009A3658"/>
    <w:rsid w:val="009A5CBC"/>
    <w:rsid w:val="009C1919"/>
    <w:rsid w:val="009D0E9C"/>
    <w:rsid w:val="00A162C1"/>
    <w:rsid w:val="00A17A9D"/>
    <w:rsid w:val="00A32879"/>
    <w:rsid w:val="00A8119C"/>
    <w:rsid w:val="00A849FF"/>
    <w:rsid w:val="00A86CCC"/>
    <w:rsid w:val="00A917CF"/>
    <w:rsid w:val="00A94FC8"/>
    <w:rsid w:val="00AA735C"/>
    <w:rsid w:val="00AA7F2C"/>
    <w:rsid w:val="00AE7434"/>
    <w:rsid w:val="00AF7160"/>
    <w:rsid w:val="00B22FF0"/>
    <w:rsid w:val="00B32C1D"/>
    <w:rsid w:val="00B3394B"/>
    <w:rsid w:val="00B3558A"/>
    <w:rsid w:val="00B52509"/>
    <w:rsid w:val="00B548ED"/>
    <w:rsid w:val="00B65F5F"/>
    <w:rsid w:val="00B70CD7"/>
    <w:rsid w:val="00B71CCD"/>
    <w:rsid w:val="00B94CEF"/>
    <w:rsid w:val="00BC7EC2"/>
    <w:rsid w:val="00BD62D3"/>
    <w:rsid w:val="00BF33DE"/>
    <w:rsid w:val="00BF4F6C"/>
    <w:rsid w:val="00C01BA4"/>
    <w:rsid w:val="00C04246"/>
    <w:rsid w:val="00C066FA"/>
    <w:rsid w:val="00C14E0C"/>
    <w:rsid w:val="00C175F8"/>
    <w:rsid w:val="00C3558F"/>
    <w:rsid w:val="00C410D3"/>
    <w:rsid w:val="00C47AE4"/>
    <w:rsid w:val="00C5059C"/>
    <w:rsid w:val="00C532F9"/>
    <w:rsid w:val="00C55277"/>
    <w:rsid w:val="00C65411"/>
    <w:rsid w:val="00C65EE0"/>
    <w:rsid w:val="00C86D40"/>
    <w:rsid w:val="00C918AA"/>
    <w:rsid w:val="00CB13FA"/>
    <w:rsid w:val="00CD12A2"/>
    <w:rsid w:val="00CD6326"/>
    <w:rsid w:val="00D21024"/>
    <w:rsid w:val="00D30526"/>
    <w:rsid w:val="00D33864"/>
    <w:rsid w:val="00D338B4"/>
    <w:rsid w:val="00D345FF"/>
    <w:rsid w:val="00D806E8"/>
    <w:rsid w:val="00D80729"/>
    <w:rsid w:val="00DA21F0"/>
    <w:rsid w:val="00DD1C4C"/>
    <w:rsid w:val="00DE6A91"/>
    <w:rsid w:val="00E27011"/>
    <w:rsid w:val="00E2703E"/>
    <w:rsid w:val="00E30424"/>
    <w:rsid w:val="00E82518"/>
    <w:rsid w:val="00EA2D6F"/>
    <w:rsid w:val="00EB7353"/>
    <w:rsid w:val="00EC3C34"/>
    <w:rsid w:val="00ED3253"/>
    <w:rsid w:val="00ED6CD0"/>
    <w:rsid w:val="00F36125"/>
    <w:rsid w:val="00F52681"/>
    <w:rsid w:val="00F73DF7"/>
    <w:rsid w:val="00F73F59"/>
    <w:rsid w:val="00F74616"/>
    <w:rsid w:val="00F80DC2"/>
    <w:rsid w:val="00F91C0C"/>
    <w:rsid w:val="00FA067A"/>
    <w:rsid w:val="00FC3596"/>
    <w:rsid w:val="00FC4966"/>
    <w:rsid w:val="00FC4C4A"/>
    <w:rsid w:val="00FC6DED"/>
    <w:rsid w:val="00FE7F1A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758C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B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1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5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0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758C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B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1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5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0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K9h2uwhYPPkcbq0edA9oh1ts3IJB9tEzgFvaJhi2_8c6Jkg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mages.app.goo.gl/BWfJhaeoviCwoCT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8606-D3B1-4426-A2E0-A3599C0F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Dauletten</dc:creator>
  <cp:keywords/>
  <dc:description/>
  <cp:lastModifiedBy>Пользователь</cp:lastModifiedBy>
  <cp:revision>4</cp:revision>
  <dcterms:created xsi:type="dcterms:W3CDTF">2022-08-10T00:16:00Z</dcterms:created>
  <dcterms:modified xsi:type="dcterms:W3CDTF">2024-05-31T16:11:00Z</dcterms:modified>
</cp:coreProperties>
</file>